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供应商报价单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采购单位：</w:t>
      </w:r>
      <w:r>
        <w:rPr>
          <w:rFonts w:hint="eastAsia"/>
          <w:bCs/>
          <w:sz w:val="24"/>
          <w:szCs w:val="24"/>
        </w:rPr>
        <w:t>杨凌职业技术学院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项目名称：</w:t>
      </w:r>
      <w:r>
        <w:rPr>
          <w:rFonts w:hint="eastAsia"/>
          <w:bCs/>
          <w:sz w:val="24"/>
          <w:szCs w:val="24"/>
        </w:rPr>
        <w:t>杨凌职业技术学院学生公寓地砖维修采购项目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项目工期:  </w:t>
      </w:r>
      <w:r>
        <w:rPr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 xml:space="preserve">日历天 </w:t>
      </w:r>
    </w:p>
    <w:tbl>
      <w:tblPr>
        <w:tblStyle w:val="5"/>
        <w:tblW w:w="11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860"/>
        <w:gridCol w:w="851"/>
        <w:gridCol w:w="1645"/>
        <w:gridCol w:w="1275"/>
        <w:gridCol w:w="127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8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本项目位于杨凌职业技术学院南校区、西校区，对学生公寓内破损的1400余块地板砖的面层及垫层铲除、垃圾外运、并新铺600×600地板砖；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1275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181" w:type="dxa"/>
            <w:gridSpan w:val="6"/>
          </w:tcPr>
          <w:p>
            <w:pPr>
              <w:widowControl/>
              <w:spacing w:line="280" w:lineRule="exact"/>
              <w:ind w:firstLine="5520" w:firstLineChars="230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080" w:firstLineChars="1700"/>
              <w:jc w:val="left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大写金额：</w:t>
            </w:r>
          </w:p>
        </w:tc>
      </w:tr>
    </w:tbl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备注：报价包含材料费、人工费、措施费、税金及风险等费用，表格中所列工程内容不明之处，请自行勘察现场。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报价人签字：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联系电话： </w:t>
      </w:r>
    </w:p>
    <w:p>
      <w:pPr>
        <w:widowControl/>
        <w:ind w:firstLine="4800" w:firstLineChars="20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公司名称：（公司盖章） </w:t>
      </w:r>
    </w:p>
    <w:p>
      <w:pPr>
        <w:widowControl/>
        <w:ind w:firstLine="5280" w:firstLineChars="2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年     月     日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供应商承诺书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杨凌职业技术学院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学生公寓地砖维修采购项目。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一、完全响应询价公告中本项目各项要求。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三、保证维修过程中按规范安全操作，操作过程中安全责任自行负责。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                          年   月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60"/>
    <w:rsid w:val="000124C9"/>
    <w:rsid w:val="00016F3C"/>
    <w:rsid w:val="00025973"/>
    <w:rsid w:val="00031CEE"/>
    <w:rsid w:val="000403BB"/>
    <w:rsid w:val="00122D1F"/>
    <w:rsid w:val="0013471F"/>
    <w:rsid w:val="00187D42"/>
    <w:rsid w:val="001C256D"/>
    <w:rsid w:val="001C6CD8"/>
    <w:rsid w:val="002A6859"/>
    <w:rsid w:val="002C2A2A"/>
    <w:rsid w:val="002D763A"/>
    <w:rsid w:val="00305778"/>
    <w:rsid w:val="00326368"/>
    <w:rsid w:val="00360DE3"/>
    <w:rsid w:val="0036177A"/>
    <w:rsid w:val="003710D8"/>
    <w:rsid w:val="00393D7C"/>
    <w:rsid w:val="003B0B9D"/>
    <w:rsid w:val="003D284C"/>
    <w:rsid w:val="003D641A"/>
    <w:rsid w:val="00422939"/>
    <w:rsid w:val="004D7335"/>
    <w:rsid w:val="004F425B"/>
    <w:rsid w:val="00505151"/>
    <w:rsid w:val="0051287B"/>
    <w:rsid w:val="00515596"/>
    <w:rsid w:val="005366A8"/>
    <w:rsid w:val="005C4CE5"/>
    <w:rsid w:val="0060094D"/>
    <w:rsid w:val="00614590"/>
    <w:rsid w:val="00650C8B"/>
    <w:rsid w:val="006658BA"/>
    <w:rsid w:val="00696B0C"/>
    <w:rsid w:val="006C598F"/>
    <w:rsid w:val="00723D5B"/>
    <w:rsid w:val="00734167"/>
    <w:rsid w:val="00752A05"/>
    <w:rsid w:val="00754B38"/>
    <w:rsid w:val="007D0EB0"/>
    <w:rsid w:val="00817B26"/>
    <w:rsid w:val="00894DC2"/>
    <w:rsid w:val="00901560"/>
    <w:rsid w:val="0092754F"/>
    <w:rsid w:val="009370EA"/>
    <w:rsid w:val="009634B2"/>
    <w:rsid w:val="00975B1E"/>
    <w:rsid w:val="00982DC8"/>
    <w:rsid w:val="009941BF"/>
    <w:rsid w:val="009E27F3"/>
    <w:rsid w:val="00A303AA"/>
    <w:rsid w:val="00A45D19"/>
    <w:rsid w:val="00A739CB"/>
    <w:rsid w:val="00A90500"/>
    <w:rsid w:val="00AE0406"/>
    <w:rsid w:val="00B315E5"/>
    <w:rsid w:val="00BB5EC1"/>
    <w:rsid w:val="00C20814"/>
    <w:rsid w:val="00C52FA0"/>
    <w:rsid w:val="00C57564"/>
    <w:rsid w:val="00C77194"/>
    <w:rsid w:val="00CF4377"/>
    <w:rsid w:val="00CF63E1"/>
    <w:rsid w:val="00D01BA4"/>
    <w:rsid w:val="00E07BFF"/>
    <w:rsid w:val="00E54409"/>
    <w:rsid w:val="00E6209A"/>
    <w:rsid w:val="00E70E2E"/>
    <w:rsid w:val="00E75B80"/>
    <w:rsid w:val="00F02A4E"/>
    <w:rsid w:val="00F32F45"/>
    <w:rsid w:val="00F77F8F"/>
    <w:rsid w:val="00FA1A96"/>
    <w:rsid w:val="00FD2117"/>
    <w:rsid w:val="00FE7F9B"/>
    <w:rsid w:val="2D90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itle12"/>
    <w:basedOn w:val="1"/>
    <w:uiPriority w:val="0"/>
    <w:pPr>
      <w:spacing w:before="150"/>
      <w:jc w:val="left"/>
    </w:pPr>
    <w:rPr>
      <w:rFonts w:ascii="宋体" w:hAnsi="宋体" w:eastAsia="宋体" w:cs="Times New Roman"/>
      <w:b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385</Characters>
  <Lines>3</Lines>
  <Paragraphs>1</Paragraphs>
  <TotalTime>650</TotalTime>
  <ScaleCrop>false</ScaleCrop>
  <LinksUpToDate>false</LinksUpToDate>
  <CharactersWithSpaces>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2023-05-05T01:30:00Z</dcterms:created>
  <dc:creator>刘洁</dc:creator>
  <cp:lastModifiedBy>崔晓</cp:lastModifiedBy>
  <cp:lastPrinted>2023-05-15T02:14:00Z</cp:lastPrinted>
  <dcterms:modified xsi:type="dcterms:W3CDTF">2023-05-15T02:24:27Z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F2954D0D2B054831B79A5F630FB734B7_13</vt:lpwstr>
  </property>
</Properties>
</file>